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B8" w:rsidRPr="00AD49B8" w:rsidRDefault="00AD49B8" w:rsidP="00AD49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D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Об утверждении перечня муниципального имущества, свободного от прав третьих лиц (за </w:t>
      </w:r>
      <w:proofErr w:type="spellStart"/>
      <w:r w:rsidRPr="00AD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исключениемимущественных</w:t>
      </w:r>
      <w:proofErr w:type="spellEnd"/>
      <w:r w:rsidRPr="00AD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прав субъектов малого и среднего предпринимательства), предназначенного для предоставления во владение и (или</w:t>
      </w:r>
      <w:proofErr w:type="gramStart"/>
      <w:r w:rsidRPr="00AD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)в</w:t>
      </w:r>
      <w:proofErr w:type="gramEnd"/>
      <w:r w:rsidRPr="00AD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пользование на долгосрочной основе (в том числе по льготным ставкам арендной платы) субъектам малого и среднего </w:t>
      </w:r>
      <w:proofErr w:type="spellStart"/>
      <w:r w:rsidRPr="00AD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предпринимательстваи</w:t>
      </w:r>
      <w:proofErr w:type="spellEnd"/>
      <w:r w:rsidRPr="00AD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организациям, образующим инфраструктуру поддержки субъектов малого и среднего </w:t>
      </w:r>
      <w:proofErr w:type="spellStart"/>
      <w:r w:rsidRPr="00AD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рпедпринимательства</w:t>
      </w:r>
      <w:proofErr w:type="spellEnd"/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                                      </w:t>
      </w:r>
      <w:r w:rsidRPr="00AD49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БОРОВОГО СЕЛЬСКОГО ПОСЕЛЕНИЯ</w:t>
      </w:r>
    </w:p>
    <w:p w:rsidR="00AD49B8" w:rsidRPr="00AD49B8" w:rsidRDefault="00AD49B8" w:rsidP="00AD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ОКТЯБРЬСКОГО МУНИЦИПАЛЬНОГО РАЙОНА</w:t>
      </w:r>
    </w:p>
    <w:p w:rsidR="00AD49B8" w:rsidRPr="00AD49B8" w:rsidRDefault="00AD49B8" w:rsidP="00AD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AD49B8" w:rsidRPr="00AD49B8" w:rsidRDefault="00AD49B8" w:rsidP="00AD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От 28.06.2017 г. № 25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Об утверждении перечня муниципального имущества,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свободного от прав третьих лиц (за исключением</w:t>
      </w:r>
      <w:proofErr w:type="gramEnd"/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имущественных прав субъектов малого и среднего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предпринимательства), предназначенного 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во владение и (или) в пользование 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долгосрочной основе (в том числе по льготным ставкам</w:t>
      </w:r>
      <w:proofErr w:type="gramEnd"/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арендной платы) субъектам малого и среднего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предпринимательства и организациям, образующим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инфраструктуру поддержки субъектов малого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N 209-ФЗ от 24.07.2007 "О развитии малого и среднего предпринимательства в РФ", Постановлением Администрации  Борового сельского поселения №23 от 28.06.2017 г.  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 предоставлению во владение и (или) пользование  на долгосрочной </w:t>
      </w:r>
      <w:r w:rsidRPr="00AD49B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 субъектам малого и среднего предпринимательства и</w:t>
      </w:r>
      <w:proofErr w:type="gramEnd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предпринимательства», и порядке и условиях предоставления в аренду включенного в данный перечень имущества,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</w:t>
      </w:r>
      <w:proofErr w:type="gramEnd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Администрация Борового сельского поселения Октябрьского муниципального района Челябинской области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           1. 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Утвердить Перечень имущества, находящегося в собственности Борового сельского поселения,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         2. 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предпринимательства, является землеустроитель  администрации Борового сельского поселени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49B8">
        <w:rPr>
          <w:rFonts w:ascii="Times New Roman" w:eastAsia="Times New Roman" w:hAnsi="Times New Roman" w:cs="Times New Roman"/>
          <w:sz w:val="28"/>
          <w:szCs w:val="28"/>
        </w:rPr>
        <w:t>Малясова</w:t>
      </w:r>
      <w:proofErr w:type="spellEnd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 Елена Васильевна.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       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</w:t>
      </w:r>
      <w:proofErr w:type="spellStart"/>
      <w:r w:rsidRPr="00AD49B8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AD49B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</w:t>
      </w:r>
      <w:r w:rsidRPr="00AD49B8">
        <w:rPr>
          <w:rFonts w:ascii="Times New Roman" w:eastAsia="Times New Roman" w:hAnsi="Times New Roman" w:cs="Times New Roman"/>
          <w:sz w:val="28"/>
          <w:szCs w:val="28"/>
          <w:u w:val="single"/>
        </w:rPr>
        <w:t> 9</w:t>
      </w:r>
      <w:r w:rsidRPr="00AD49B8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        4.Настоящее Постановление подлежит официальному обнародованию на информационных стендах Борового сельского поселения.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       5. 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Борового</w:t>
      </w:r>
      <w:proofErr w:type="gramEnd"/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                                                             М.Г. </w:t>
      </w:r>
      <w:proofErr w:type="spellStart"/>
      <w:r w:rsidRPr="00AD49B8">
        <w:rPr>
          <w:rFonts w:ascii="Times New Roman" w:eastAsia="Times New Roman" w:hAnsi="Times New Roman" w:cs="Times New Roman"/>
          <w:sz w:val="28"/>
          <w:szCs w:val="28"/>
        </w:rPr>
        <w:t>Исламетдинов</w:t>
      </w:r>
      <w:proofErr w:type="spellEnd"/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:rsidR="00AD49B8" w:rsidRPr="00AD49B8" w:rsidRDefault="00AD49B8" w:rsidP="00AD4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49B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D49B8" w:rsidRPr="00AD49B8" w:rsidRDefault="00AD49B8" w:rsidP="00AD4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к постановлению Администрации</w:t>
      </w:r>
    </w:p>
    <w:p w:rsidR="00AD49B8" w:rsidRPr="00AD49B8" w:rsidRDefault="00AD49B8" w:rsidP="00AD4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Борового сельского поселения</w:t>
      </w:r>
    </w:p>
    <w:p w:rsidR="00AD49B8" w:rsidRPr="00AD49B8" w:rsidRDefault="00AD49B8" w:rsidP="00AD4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от 28.06.2017 г. № 25</w:t>
      </w:r>
    </w:p>
    <w:p w:rsidR="00AD49B8" w:rsidRPr="00AD49B8" w:rsidRDefault="00AD49B8" w:rsidP="00AD4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AD49B8" w:rsidRPr="00AD49B8" w:rsidRDefault="00AD49B8" w:rsidP="00AD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49B8">
        <w:rPr>
          <w:rFonts w:ascii="Times New Roman" w:eastAsia="Times New Roman" w:hAnsi="Times New Roman" w:cs="Times New Roman"/>
          <w:sz w:val="28"/>
          <w:szCs w:val="28"/>
        </w:rPr>
        <w:t>имущества, находящегося в собственности муниципального образования Борового сельского поселения Октябрьского муниципального района Челябинской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AD49B8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bottomFromText="155" w:vertAnchor="text"/>
        <w:tblW w:w="10035" w:type="dxa"/>
        <w:tblCellMar>
          <w:left w:w="0" w:type="dxa"/>
          <w:right w:w="0" w:type="dxa"/>
        </w:tblCellMar>
        <w:tblLook w:val="04A0"/>
      </w:tblPr>
      <w:tblGrid>
        <w:gridCol w:w="541"/>
        <w:gridCol w:w="2688"/>
        <w:gridCol w:w="3402"/>
        <w:gridCol w:w="1277"/>
        <w:gridCol w:w="2127"/>
      </w:tblGrid>
      <w:tr w:rsidR="00AD49B8" w:rsidRPr="00AD49B8" w:rsidTr="00AD49B8">
        <w:trPr>
          <w:trHeight w:val="160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характеристика объекта недвижимости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кв.м.</w:t>
            </w:r>
          </w:p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AD49B8" w:rsidRPr="00AD49B8" w:rsidTr="00AD49B8">
        <w:trPr>
          <w:trHeight w:val="653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9B8" w:rsidRPr="00AD49B8" w:rsidRDefault="00AD49B8" w:rsidP="00AD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D49B8" w:rsidRPr="00AD49B8" w:rsidRDefault="00AD49B8" w:rsidP="00AD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9B8" w:rsidRPr="00AD49B8" w:rsidRDefault="00AD49B8" w:rsidP="00AD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                                            </w:t>
      </w:r>
    </w:p>
    <w:p w:rsidR="00AD49B8" w:rsidRPr="00AD49B8" w:rsidRDefault="00AD49B8" w:rsidP="00AD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35D4" w:rsidRDefault="000D35D4" w:rsidP="00AD49B8">
      <w:pPr>
        <w:ind w:right="-1"/>
      </w:pPr>
    </w:p>
    <w:sectPr w:rsidR="000D35D4" w:rsidSect="00AD49B8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9B8"/>
    <w:rsid w:val="000D35D4"/>
    <w:rsid w:val="00A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9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6664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727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3963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864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2020-10-09T10:31:00Z</dcterms:created>
  <dcterms:modified xsi:type="dcterms:W3CDTF">2020-10-09T10:33:00Z</dcterms:modified>
</cp:coreProperties>
</file>